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73D" w:rsidRPr="00DA7325" w:rsidRDefault="0043611F" w:rsidP="006A031E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  <w:r>
        <w:rPr>
          <w:rFonts w:ascii="Comic Sans MS" w:hAnsi="Comic Sans MS"/>
          <w:b/>
          <w:color w:val="0000FF"/>
          <w:sz w:val="40"/>
          <w:szCs w:val="40"/>
        </w:rPr>
        <w:t xml:space="preserve">КОНТРОЛИРУЮЩИЕ ОРГАНЫ В </w:t>
      </w:r>
      <w:proofErr w:type="gramStart"/>
      <w:r>
        <w:rPr>
          <w:rFonts w:ascii="Comic Sans MS" w:hAnsi="Comic Sans MS"/>
          <w:b/>
          <w:color w:val="0000FF"/>
          <w:sz w:val="40"/>
          <w:szCs w:val="40"/>
        </w:rPr>
        <w:t>СИСТЕМЕ  ЖИЛИЩНО</w:t>
      </w:r>
      <w:proofErr w:type="gramEnd"/>
      <w:r>
        <w:rPr>
          <w:rFonts w:ascii="Comic Sans MS" w:hAnsi="Comic Sans MS"/>
          <w:b/>
          <w:color w:val="0000FF"/>
          <w:sz w:val="40"/>
          <w:szCs w:val="40"/>
        </w:rPr>
        <w:t>-КОММУНАЛЬНОГО ХОЗЯЙСТВА.</w:t>
      </w:r>
    </w:p>
    <w:p w:rsidR="009502A0" w:rsidRPr="00A87419" w:rsidRDefault="00A87419" w:rsidP="00A87419">
      <w:pPr>
        <w:spacing w:after="0" w:line="240" w:lineRule="auto"/>
        <w:ind w:firstLine="709"/>
        <w:jc w:val="both"/>
        <w:rPr>
          <w:rFonts w:ascii="Comic Sans MS" w:hAnsi="Comic Sans MS"/>
          <w:color w:val="FF0000"/>
          <w:sz w:val="28"/>
          <w:szCs w:val="28"/>
        </w:rPr>
      </w:pPr>
      <w:r w:rsidRPr="00A87419">
        <w:rPr>
          <w:rFonts w:ascii="Comic Sans MS" w:hAnsi="Comic Sans MS"/>
          <w:b/>
          <w:color w:val="FF0000"/>
          <w:sz w:val="28"/>
          <w:szCs w:val="28"/>
        </w:rPr>
        <w:t>Важно!</w:t>
      </w:r>
      <w:r w:rsidRPr="00A87419">
        <w:rPr>
          <w:rFonts w:ascii="Comic Sans MS" w:hAnsi="Comic Sans MS"/>
          <w:sz w:val="28"/>
          <w:szCs w:val="28"/>
        </w:rPr>
        <w:t xml:space="preserve"> </w:t>
      </w:r>
      <w:r w:rsidRPr="00A87419">
        <w:rPr>
          <w:rFonts w:ascii="Comic Sans MS" w:hAnsi="Comic Sans MS"/>
          <w:color w:val="FF0000"/>
          <w:sz w:val="28"/>
          <w:szCs w:val="28"/>
        </w:rPr>
        <w:t>Прежде чем написать жалобу или заявление, необходимо определить, к компетенции какого контролирующего органа относится вопрос;</w:t>
      </w:r>
    </w:p>
    <w:p w:rsidR="008214B1" w:rsidRPr="00BC7FED" w:rsidRDefault="00BC7FED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  <w:r w:rsidRPr="00BC7FED">
        <w:rPr>
          <w:rFonts w:ascii="Comic Sans MS" w:hAnsi="Comic Sans M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05C329" wp14:editId="121CD477">
            <wp:simplePos x="0" y="0"/>
            <wp:positionH relativeFrom="column">
              <wp:posOffset>-32385</wp:posOffset>
            </wp:positionH>
            <wp:positionV relativeFrom="paragraph">
              <wp:posOffset>360045</wp:posOffset>
            </wp:positionV>
            <wp:extent cx="3676650" cy="2007870"/>
            <wp:effectExtent l="0" t="0" r="0" b="0"/>
            <wp:wrapTight wrapText="bothSides">
              <wp:wrapPolygon edited="0">
                <wp:start x="0" y="0"/>
                <wp:lineTo x="0" y="21313"/>
                <wp:lineTo x="21488" y="21313"/>
                <wp:lineTo x="214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4B1" w:rsidRPr="00BC7FED">
        <w:rPr>
          <w:rFonts w:ascii="Comic Sans MS" w:hAnsi="Comic Sans MS"/>
          <w:b/>
          <w:sz w:val="28"/>
          <w:szCs w:val="28"/>
        </w:rPr>
        <w:t>В случае нарушения Ваших прав в сфере ЖКХ Вы можете обратиться с жалобой:</w:t>
      </w:r>
    </w:p>
    <w:p w:rsidR="008214B1" w:rsidRPr="008214B1" w:rsidRDefault="008214B1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  <w:r w:rsidRPr="008214B1">
        <w:rPr>
          <w:rFonts w:ascii="Comic Sans MS" w:hAnsi="Comic Sans MS"/>
          <w:b/>
          <w:sz w:val="28"/>
          <w:szCs w:val="28"/>
        </w:rPr>
        <w:t>1. По вопросам:</w:t>
      </w:r>
    </w:p>
    <w:p w:rsidR="008214B1" w:rsidRPr="008214B1" w:rsidRDefault="008214B1" w:rsidP="008214B1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142" w:firstLine="567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>ненадлежащего содержания и ремонта жилых домов;</w:t>
      </w:r>
    </w:p>
    <w:p w:rsidR="008214B1" w:rsidRPr="008214B1" w:rsidRDefault="008214B1" w:rsidP="008214B1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142" w:firstLine="567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>деятельности управляющих компаний</w:t>
      </w:r>
      <w:r w:rsidR="00BC7FED">
        <w:rPr>
          <w:rFonts w:ascii="Comic Sans MS" w:hAnsi="Comic Sans MS"/>
          <w:sz w:val="28"/>
          <w:szCs w:val="28"/>
        </w:rPr>
        <w:t xml:space="preserve"> и лицензирования</w:t>
      </w:r>
      <w:r w:rsidRPr="008214B1">
        <w:rPr>
          <w:rFonts w:ascii="Comic Sans MS" w:hAnsi="Comic Sans MS"/>
          <w:sz w:val="28"/>
          <w:szCs w:val="28"/>
        </w:rPr>
        <w:t>;</w:t>
      </w:r>
    </w:p>
    <w:p w:rsidR="008214B1" w:rsidRPr="008214B1" w:rsidRDefault="008214B1" w:rsidP="008214B1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142" w:firstLine="567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>размера и внесения платы за коммунальные услуги;</w:t>
      </w:r>
    </w:p>
    <w:p w:rsidR="008214B1" w:rsidRPr="008214B1" w:rsidRDefault="008214B1" w:rsidP="008214B1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142" w:firstLine="567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>нарушения порядка установки, поверки приборов учета (счетчиков).</w:t>
      </w:r>
    </w:p>
    <w:p w:rsidR="008214B1" w:rsidRPr="008214B1" w:rsidRDefault="008214B1" w:rsidP="008214B1">
      <w:pPr>
        <w:tabs>
          <w:tab w:val="left" w:pos="1134"/>
        </w:tabs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  <w:r w:rsidRPr="008214B1">
        <w:rPr>
          <w:rFonts w:ascii="Comic Sans MS" w:hAnsi="Comic Sans MS"/>
          <w:b/>
          <w:sz w:val="28"/>
          <w:szCs w:val="28"/>
        </w:rPr>
        <w:t xml:space="preserve">По вопросам: </w:t>
      </w:r>
    </w:p>
    <w:p w:rsidR="008214B1" w:rsidRPr="008214B1" w:rsidRDefault="008214B1" w:rsidP="008214B1">
      <w:pPr>
        <w:pStyle w:val="a6"/>
        <w:numPr>
          <w:ilvl w:val="0"/>
          <w:numId w:val="11"/>
        </w:numPr>
        <w:tabs>
          <w:tab w:val="left" w:pos="1134"/>
        </w:tabs>
        <w:spacing w:after="0" w:line="240" w:lineRule="auto"/>
        <w:ind w:left="142" w:firstLine="567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 xml:space="preserve">прав дольщиков, </w:t>
      </w:r>
    </w:p>
    <w:p w:rsidR="008214B1" w:rsidRPr="00BC7FED" w:rsidRDefault="008214B1" w:rsidP="00270387">
      <w:pPr>
        <w:pStyle w:val="a6"/>
        <w:numPr>
          <w:ilvl w:val="0"/>
          <w:numId w:val="11"/>
        </w:numPr>
        <w:tabs>
          <w:tab w:val="left" w:pos="1134"/>
        </w:tabs>
        <w:spacing w:after="0" w:line="240" w:lineRule="auto"/>
        <w:ind w:left="142" w:firstLine="567"/>
        <w:jc w:val="both"/>
        <w:rPr>
          <w:rFonts w:ascii="Comic Sans MS" w:hAnsi="Comic Sans MS"/>
          <w:sz w:val="28"/>
          <w:szCs w:val="28"/>
        </w:rPr>
      </w:pPr>
      <w:r w:rsidRPr="00BC7FED">
        <w:rPr>
          <w:rFonts w:ascii="Comic Sans MS" w:hAnsi="Comic Sans MS"/>
          <w:sz w:val="28"/>
          <w:szCs w:val="28"/>
        </w:rPr>
        <w:t>соответствия выполненных работ и применяемых строительных материалов, соблюдения технических регламентов и проектной документации при возведении объектов капитального строительства.</w:t>
      </w:r>
    </w:p>
    <w:p w:rsidR="008214B1" w:rsidRPr="008214B1" w:rsidRDefault="008214B1" w:rsidP="008214B1">
      <w:pPr>
        <w:pStyle w:val="a6"/>
        <w:numPr>
          <w:ilvl w:val="0"/>
          <w:numId w:val="11"/>
        </w:numPr>
        <w:tabs>
          <w:tab w:val="left" w:pos="1134"/>
        </w:tabs>
        <w:spacing w:after="0" w:line="240" w:lineRule="auto"/>
        <w:ind w:left="142" w:firstLine="567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>нарушения порядка и правил признания жилых домов и жилых помещений непригодными для постоянного проживания и перевода их в нежилые</w:t>
      </w:r>
    </w:p>
    <w:p w:rsidR="008214B1" w:rsidRPr="008214B1" w:rsidRDefault="008214B1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color w:val="0000FF"/>
          <w:sz w:val="28"/>
          <w:szCs w:val="28"/>
          <w:u w:val="single"/>
        </w:rPr>
      </w:pPr>
      <w:proofErr w:type="gramStart"/>
      <w:r w:rsidRPr="008214B1">
        <w:rPr>
          <w:rFonts w:ascii="Comic Sans MS" w:hAnsi="Comic Sans MS"/>
          <w:b/>
          <w:color w:val="C00000"/>
          <w:sz w:val="28"/>
          <w:szCs w:val="28"/>
        </w:rPr>
        <w:t>в  Службу</w:t>
      </w:r>
      <w:proofErr w:type="gramEnd"/>
      <w:r w:rsidRPr="008214B1">
        <w:rPr>
          <w:rFonts w:ascii="Comic Sans MS" w:hAnsi="Comic Sans MS"/>
          <w:b/>
          <w:color w:val="C00000"/>
          <w:sz w:val="28"/>
          <w:szCs w:val="28"/>
        </w:rPr>
        <w:t xml:space="preserve"> государственного жилищного и строительного надзора Иркутской области</w:t>
      </w:r>
      <w:r w:rsidR="009E4F31">
        <w:rPr>
          <w:rFonts w:ascii="Comic Sans MS" w:hAnsi="Comic Sans MS"/>
          <w:b/>
          <w:color w:val="C00000"/>
          <w:sz w:val="28"/>
          <w:szCs w:val="28"/>
        </w:rPr>
        <w:t xml:space="preserve">. </w:t>
      </w:r>
      <w:r w:rsidRPr="008214B1">
        <w:rPr>
          <w:rFonts w:ascii="Comic Sans MS" w:hAnsi="Comic Sans MS"/>
          <w:sz w:val="28"/>
          <w:szCs w:val="28"/>
        </w:rPr>
        <w:t>Адрес</w:t>
      </w:r>
      <w:r w:rsidRPr="008214B1">
        <w:rPr>
          <w:rFonts w:ascii="Comic Sans MS" w:hAnsi="Comic Sans MS"/>
          <w:b/>
          <w:sz w:val="28"/>
          <w:szCs w:val="28"/>
        </w:rPr>
        <w:t>: 664007, г. Иркутск, ул. Поленова, д. 18а/1.    Тел. 8 (3952) 70-33-50</w:t>
      </w:r>
      <w:r w:rsidR="009E4F31">
        <w:rPr>
          <w:rFonts w:ascii="Comic Sans MS" w:hAnsi="Comic Sans MS"/>
          <w:b/>
          <w:sz w:val="28"/>
          <w:szCs w:val="28"/>
        </w:rPr>
        <w:t xml:space="preserve">.  </w:t>
      </w:r>
      <w:r w:rsidRPr="008214B1">
        <w:rPr>
          <w:rFonts w:ascii="Comic Sans MS" w:hAnsi="Comic Sans MS"/>
          <w:sz w:val="28"/>
          <w:szCs w:val="28"/>
        </w:rPr>
        <w:t xml:space="preserve">Адрес электронной </w:t>
      </w:r>
      <w:proofErr w:type="gramStart"/>
      <w:r w:rsidRPr="008214B1">
        <w:rPr>
          <w:rFonts w:ascii="Comic Sans MS" w:hAnsi="Comic Sans MS"/>
          <w:sz w:val="28"/>
          <w:szCs w:val="28"/>
        </w:rPr>
        <w:t xml:space="preserve">почты:  </w:t>
      </w:r>
      <w:r w:rsidRPr="008214B1">
        <w:rPr>
          <w:rFonts w:ascii="Comic Sans MS" w:hAnsi="Comic Sans MS"/>
          <w:b/>
          <w:color w:val="0000FF"/>
          <w:sz w:val="28"/>
          <w:szCs w:val="28"/>
          <w:u w:val="single"/>
        </w:rPr>
        <w:t>zhilnadzor@govirk.ru</w:t>
      </w:r>
      <w:proofErr w:type="gramEnd"/>
      <w:r w:rsidRPr="008214B1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 </w:t>
      </w:r>
    </w:p>
    <w:p w:rsidR="008214B1" w:rsidRPr="008214B1" w:rsidRDefault="008214B1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color w:val="0000FF"/>
          <w:sz w:val="28"/>
          <w:szCs w:val="28"/>
          <w:u w:val="single"/>
        </w:rPr>
      </w:pPr>
    </w:p>
    <w:p w:rsidR="008214B1" w:rsidRPr="008214B1" w:rsidRDefault="008214B1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  <w:r w:rsidRPr="008214B1">
        <w:rPr>
          <w:rFonts w:ascii="Comic Sans MS" w:hAnsi="Comic Sans MS"/>
          <w:b/>
          <w:sz w:val="28"/>
          <w:szCs w:val="28"/>
        </w:rPr>
        <w:t>2.  По вопросам:</w:t>
      </w:r>
    </w:p>
    <w:p w:rsidR="008214B1" w:rsidRPr="008214B1" w:rsidRDefault="008214B1" w:rsidP="008214B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>содержани</w:t>
      </w:r>
      <w:r w:rsidR="00BC7FED">
        <w:rPr>
          <w:rFonts w:ascii="Comic Sans MS" w:hAnsi="Comic Sans MS"/>
          <w:sz w:val="28"/>
          <w:szCs w:val="28"/>
        </w:rPr>
        <w:t>я</w:t>
      </w:r>
      <w:r w:rsidRPr="008214B1">
        <w:rPr>
          <w:rFonts w:ascii="Comic Sans MS" w:hAnsi="Comic Sans MS"/>
          <w:sz w:val="28"/>
          <w:szCs w:val="28"/>
        </w:rPr>
        <w:t xml:space="preserve"> </w:t>
      </w:r>
      <w:r w:rsidR="00BC7FED">
        <w:rPr>
          <w:rFonts w:ascii="Comic Sans MS" w:hAnsi="Comic Sans MS"/>
          <w:sz w:val="28"/>
          <w:szCs w:val="28"/>
        </w:rPr>
        <w:t xml:space="preserve">домашних животных и </w:t>
      </w:r>
      <w:r w:rsidR="00AD5E86">
        <w:rPr>
          <w:rFonts w:ascii="Comic Sans MS" w:hAnsi="Comic Sans MS"/>
          <w:sz w:val="28"/>
          <w:szCs w:val="28"/>
        </w:rPr>
        <w:t>обращени</w:t>
      </w:r>
      <w:r w:rsidR="00BC7FED">
        <w:rPr>
          <w:rFonts w:ascii="Comic Sans MS" w:hAnsi="Comic Sans MS"/>
          <w:sz w:val="28"/>
          <w:szCs w:val="28"/>
        </w:rPr>
        <w:t>я</w:t>
      </w:r>
      <w:r w:rsidR="00AD5E86">
        <w:rPr>
          <w:rFonts w:ascii="Comic Sans MS" w:hAnsi="Comic Sans MS"/>
          <w:sz w:val="28"/>
          <w:szCs w:val="28"/>
        </w:rPr>
        <w:t xml:space="preserve"> с </w:t>
      </w:r>
      <w:r w:rsidRPr="008214B1">
        <w:rPr>
          <w:rFonts w:ascii="Comic Sans MS" w:hAnsi="Comic Sans MS"/>
          <w:sz w:val="28"/>
          <w:szCs w:val="28"/>
        </w:rPr>
        <w:t>безнадзорными животными;</w:t>
      </w:r>
    </w:p>
    <w:p w:rsidR="008214B1" w:rsidRPr="008214B1" w:rsidRDefault="008214B1" w:rsidP="008214B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 xml:space="preserve">содержания и ремонта муниципального жилого фонда, </w:t>
      </w:r>
    </w:p>
    <w:p w:rsidR="008214B1" w:rsidRPr="008214B1" w:rsidRDefault="008214B1" w:rsidP="008214B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 xml:space="preserve">проезда автотранспорта во дворе дома, </w:t>
      </w:r>
    </w:p>
    <w:p w:rsidR="008214B1" w:rsidRPr="008214B1" w:rsidRDefault="008214B1" w:rsidP="008214B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>озеленение территории;</w:t>
      </w:r>
    </w:p>
    <w:p w:rsidR="008214B1" w:rsidRPr="008214B1" w:rsidRDefault="008214B1" w:rsidP="008214B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>наличия стихийных свалок, качества благоустройства территории;</w:t>
      </w:r>
    </w:p>
    <w:p w:rsidR="008214B1" w:rsidRPr="008214B1" w:rsidRDefault="008214B1" w:rsidP="008214B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>размещения выгребов, септиков, надворных туалетов, мест хранения отходов на территории частных домовладений;</w:t>
      </w:r>
    </w:p>
    <w:p w:rsidR="008214B1" w:rsidRPr="008214B1" w:rsidRDefault="008214B1" w:rsidP="008214B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 xml:space="preserve">правомерности использования земельного участка под размещение конструкции (опоры) передающего радиотехнического объекта </w:t>
      </w:r>
    </w:p>
    <w:p w:rsidR="008214B1" w:rsidRPr="009E4F31" w:rsidRDefault="008214B1" w:rsidP="009E4F31">
      <w:pPr>
        <w:tabs>
          <w:tab w:val="left" w:pos="1134"/>
        </w:tabs>
        <w:spacing w:after="0" w:line="240" w:lineRule="auto"/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9E4F31">
        <w:rPr>
          <w:rFonts w:ascii="Comic Sans MS" w:hAnsi="Comic Sans MS"/>
          <w:b/>
          <w:color w:val="C00000"/>
          <w:sz w:val="28"/>
          <w:szCs w:val="28"/>
        </w:rPr>
        <w:t xml:space="preserve">в органы местного самоуправления – Администрация </w:t>
      </w:r>
      <w:proofErr w:type="gramStart"/>
      <w:r w:rsidRPr="009E4F31">
        <w:rPr>
          <w:rFonts w:ascii="Comic Sans MS" w:hAnsi="Comic Sans MS"/>
          <w:b/>
          <w:color w:val="C00000"/>
          <w:sz w:val="28"/>
          <w:szCs w:val="28"/>
        </w:rPr>
        <w:t>города,  района</w:t>
      </w:r>
      <w:proofErr w:type="gramEnd"/>
      <w:r w:rsidRPr="009E4F31">
        <w:rPr>
          <w:rFonts w:ascii="Comic Sans MS" w:hAnsi="Comic Sans MS"/>
          <w:b/>
          <w:color w:val="C00000"/>
          <w:sz w:val="28"/>
          <w:szCs w:val="28"/>
        </w:rPr>
        <w:t xml:space="preserve"> (округа), муниципального  образования (по месту жительства).</w:t>
      </w:r>
    </w:p>
    <w:p w:rsidR="00BC7FED" w:rsidRPr="00DA7325" w:rsidRDefault="00BC7FED" w:rsidP="00BC7FED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  <w:r>
        <w:rPr>
          <w:rFonts w:ascii="Comic Sans MS" w:hAnsi="Comic Sans MS"/>
          <w:b/>
          <w:color w:val="0000FF"/>
          <w:sz w:val="40"/>
          <w:szCs w:val="40"/>
        </w:rPr>
        <w:lastRenderedPageBreak/>
        <w:t xml:space="preserve">КОНТРОЛИРУЮЩИЕ ОРГАНЫ В </w:t>
      </w:r>
      <w:proofErr w:type="gramStart"/>
      <w:r>
        <w:rPr>
          <w:rFonts w:ascii="Comic Sans MS" w:hAnsi="Comic Sans MS"/>
          <w:b/>
          <w:color w:val="0000FF"/>
          <w:sz w:val="40"/>
          <w:szCs w:val="40"/>
        </w:rPr>
        <w:t>СИСТЕМЕ  ЖИЛИЩНО</w:t>
      </w:r>
      <w:proofErr w:type="gramEnd"/>
      <w:r>
        <w:rPr>
          <w:rFonts w:ascii="Comic Sans MS" w:hAnsi="Comic Sans MS"/>
          <w:b/>
          <w:color w:val="0000FF"/>
          <w:sz w:val="40"/>
          <w:szCs w:val="40"/>
        </w:rPr>
        <w:t>-КОММУНАЛЬНОГО ХОЗЯЙСТВА.</w:t>
      </w:r>
    </w:p>
    <w:p w:rsidR="008214B1" w:rsidRPr="008214B1" w:rsidRDefault="008214B1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  <w:r w:rsidRPr="008214B1">
        <w:rPr>
          <w:rFonts w:ascii="Comic Sans MS" w:hAnsi="Comic Sans MS"/>
          <w:b/>
          <w:sz w:val="28"/>
          <w:szCs w:val="28"/>
        </w:rPr>
        <w:t>3.      По вопросам:</w:t>
      </w:r>
    </w:p>
    <w:p w:rsidR="008214B1" w:rsidRPr="008214B1" w:rsidRDefault="008214B1" w:rsidP="008214B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 xml:space="preserve">не </w:t>
      </w:r>
      <w:proofErr w:type="gramStart"/>
      <w:r w:rsidRPr="008214B1">
        <w:rPr>
          <w:rFonts w:ascii="Comic Sans MS" w:hAnsi="Comic Sans MS"/>
          <w:sz w:val="28"/>
          <w:szCs w:val="28"/>
        </w:rPr>
        <w:t>соответствия  договора</w:t>
      </w:r>
      <w:proofErr w:type="gramEnd"/>
      <w:r w:rsidRPr="008214B1">
        <w:rPr>
          <w:rFonts w:ascii="Comic Sans MS" w:hAnsi="Comic Sans MS"/>
          <w:sz w:val="28"/>
          <w:szCs w:val="28"/>
        </w:rPr>
        <w:t xml:space="preserve"> управления многоквартирного дома нормам Закона о защите прав потребителей;</w:t>
      </w:r>
    </w:p>
    <w:p w:rsidR="008214B1" w:rsidRPr="008214B1" w:rsidRDefault="008214B1" w:rsidP="008214B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 xml:space="preserve">не предоставления полных и достоверных сведений о своей деятельности Управляющей   компанией (ТСЖ, ЖК и </w:t>
      </w:r>
      <w:proofErr w:type="spellStart"/>
      <w:proofErr w:type="gramStart"/>
      <w:r w:rsidRPr="008214B1">
        <w:rPr>
          <w:rFonts w:ascii="Comic Sans MS" w:hAnsi="Comic Sans MS"/>
          <w:sz w:val="28"/>
          <w:szCs w:val="28"/>
        </w:rPr>
        <w:t>др.организациями</w:t>
      </w:r>
      <w:proofErr w:type="spellEnd"/>
      <w:proofErr w:type="gramEnd"/>
      <w:r w:rsidRPr="008214B1">
        <w:rPr>
          <w:rFonts w:ascii="Comic Sans MS" w:hAnsi="Comic Sans MS"/>
          <w:sz w:val="28"/>
          <w:szCs w:val="28"/>
        </w:rPr>
        <w:t>, осуществляющими  деятельность в сфере управления жилого фонда);</w:t>
      </w:r>
    </w:p>
    <w:p w:rsidR="008214B1" w:rsidRPr="008214B1" w:rsidRDefault="008214B1" w:rsidP="008214B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proofErr w:type="gramStart"/>
      <w:r w:rsidRPr="008214B1">
        <w:rPr>
          <w:rFonts w:ascii="Comic Sans MS" w:hAnsi="Comic Sans MS"/>
          <w:sz w:val="28"/>
          <w:szCs w:val="28"/>
        </w:rPr>
        <w:t>оказания  некачественные</w:t>
      </w:r>
      <w:proofErr w:type="gramEnd"/>
      <w:r w:rsidRPr="008214B1">
        <w:rPr>
          <w:rFonts w:ascii="Comic Sans MS" w:hAnsi="Comic Sans MS"/>
          <w:sz w:val="28"/>
          <w:szCs w:val="28"/>
        </w:rPr>
        <w:t xml:space="preserve"> жилищно-коммунальных услуг, нарушение санитарных норм и правил</w:t>
      </w:r>
    </w:p>
    <w:p w:rsidR="008214B1" w:rsidRPr="008214B1" w:rsidRDefault="008214B1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  <w:proofErr w:type="gramStart"/>
      <w:r w:rsidRPr="008214B1">
        <w:rPr>
          <w:rFonts w:ascii="Comic Sans MS" w:hAnsi="Comic Sans MS"/>
          <w:b/>
          <w:color w:val="C00000"/>
          <w:sz w:val="28"/>
          <w:szCs w:val="28"/>
        </w:rPr>
        <w:t>в  Управление</w:t>
      </w:r>
      <w:proofErr w:type="gramEnd"/>
      <w:r w:rsidRPr="008214B1">
        <w:rPr>
          <w:rFonts w:ascii="Comic Sans MS" w:hAnsi="Comic Sans MS"/>
          <w:b/>
          <w:color w:val="C00000"/>
          <w:sz w:val="28"/>
          <w:szCs w:val="28"/>
        </w:rPr>
        <w:t xml:space="preserve"> Федеральной службы по надзору в сфере защиты прав потребителей и благополучия человека по Иркутской области (</w:t>
      </w:r>
      <w:proofErr w:type="spellStart"/>
      <w:r w:rsidRPr="008214B1">
        <w:rPr>
          <w:rFonts w:ascii="Comic Sans MS" w:hAnsi="Comic Sans MS"/>
          <w:b/>
          <w:color w:val="C00000"/>
          <w:sz w:val="28"/>
          <w:szCs w:val="28"/>
        </w:rPr>
        <w:t>Роспотребнадзор</w:t>
      </w:r>
      <w:proofErr w:type="spellEnd"/>
      <w:r w:rsidRPr="008214B1">
        <w:rPr>
          <w:rFonts w:ascii="Comic Sans MS" w:hAnsi="Comic Sans MS"/>
          <w:b/>
          <w:color w:val="C00000"/>
          <w:sz w:val="28"/>
          <w:szCs w:val="28"/>
        </w:rPr>
        <w:t>).</w:t>
      </w:r>
      <w:r w:rsidRPr="008214B1">
        <w:rPr>
          <w:rFonts w:ascii="Comic Sans MS" w:hAnsi="Comic Sans MS"/>
          <w:color w:val="C00000"/>
          <w:sz w:val="28"/>
          <w:szCs w:val="28"/>
        </w:rPr>
        <w:t xml:space="preserve"> </w:t>
      </w:r>
      <w:r w:rsidRPr="008214B1">
        <w:rPr>
          <w:rFonts w:ascii="Comic Sans MS" w:hAnsi="Comic Sans MS"/>
          <w:sz w:val="28"/>
          <w:szCs w:val="28"/>
        </w:rPr>
        <w:t xml:space="preserve">Адрес: </w:t>
      </w:r>
      <w:r w:rsidRPr="008214B1">
        <w:rPr>
          <w:rFonts w:ascii="Comic Sans MS" w:hAnsi="Comic Sans MS"/>
          <w:b/>
          <w:sz w:val="28"/>
          <w:szCs w:val="28"/>
        </w:rPr>
        <w:t>664003, г. Иркутск, ул. Карла Маркса, д. 8.  Тел. 8(3952)24-33-67</w:t>
      </w:r>
    </w:p>
    <w:p w:rsidR="008214B1" w:rsidRPr="008214B1" w:rsidRDefault="008214B1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  <w:r w:rsidRPr="008214B1">
        <w:rPr>
          <w:rFonts w:ascii="Comic Sans MS" w:hAnsi="Comic Sans MS"/>
          <w:sz w:val="28"/>
          <w:szCs w:val="28"/>
        </w:rPr>
        <w:t xml:space="preserve">Сайт: </w:t>
      </w:r>
      <w:r w:rsidRPr="008214B1">
        <w:rPr>
          <w:rFonts w:ascii="Comic Sans MS" w:hAnsi="Comic Sans MS"/>
          <w:b/>
          <w:sz w:val="28"/>
          <w:szCs w:val="28"/>
        </w:rPr>
        <w:t>www.38.rospotrebnadzor.ru</w:t>
      </w:r>
    </w:p>
    <w:p w:rsidR="008214B1" w:rsidRPr="008214B1" w:rsidRDefault="008214B1" w:rsidP="008214B1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B438DD">
        <w:rPr>
          <w:rFonts w:ascii="Comic Sans MS" w:hAnsi="Comic Sans MS"/>
          <w:b/>
          <w:color w:val="FF0000"/>
          <w:sz w:val="28"/>
          <w:szCs w:val="28"/>
        </w:rPr>
        <w:t xml:space="preserve">     Внимание!</w:t>
      </w:r>
      <w:r w:rsidRPr="00B438DD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8214B1">
        <w:rPr>
          <w:rFonts w:ascii="Comic Sans MS" w:hAnsi="Comic Sans MS"/>
          <w:sz w:val="28"/>
          <w:szCs w:val="28"/>
        </w:rPr>
        <w:t xml:space="preserve">Для обращения в Управление Роспотребнадзора и проведения проверки в отношении недобросовестного исполнителя услуг, необходимо подтверждение того, что для защиты </w:t>
      </w:r>
      <w:proofErr w:type="gramStart"/>
      <w:r w:rsidRPr="008214B1">
        <w:rPr>
          <w:rFonts w:ascii="Comic Sans MS" w:hAnsi="Comic Sans MS"/>
          <w:sz w:val="28"/>
          <w:szCs w:val="28"/>
        </w:rPr>
        <w:t>своих  прав</w:t>
      </w:r>
      <w:proofErr w:type="gramEnd"/>
      <w:r w:rsidRPr="008214B1">
        <w:rPr>
          <w:rFonts w:ascii="Comic Sans MS" w:hAnsi="Comic Sans MS"/>
          <w:sz w:val="28"/>
          <w:szCs w:val="28"/>
        </w:rPr>
        <w:t xml:space="preserve">, гражданин обращался к  УК, застройщику и др. – приложить  копию заявления в УК  и  полученный на него  ответ. </w:t>
      </w:r>
    </w:p>
    <w:p w:rsidR="008214B1" w:rsidRPr="008214B1" w:rsidRDefault="008214B1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  <w:r w:rsidRPr="008214B1">
        <w:rPr>
          <w:rFonts w:ascii="Comic Sans MS" w:hAnsi="Comic Sans MS"/>
          <w:b/>
          <w:sz w:val="28"/>
          <w:szCs w:val="28"/>
        </w:rPr>
        <w:t xml:space="preserve">4. По вопросам: </w:t>
      </w:r>
    </w:p>
    <w:p w:rsidR="008214B1" w:rsidRPr="009E4F31" w:rsidRDefault="008214B1" w:rsidP="009E4F3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9E4F31">
        <w:rPr>
          <w:rFonts w:ascii="Comic Sans MS" w:hAnsi="Comic Sans MS"/>
          <w:sz w:val="28"/>
          <w:szCs w:val="28"/>
        </w:rPr>
        <w:t xml:space="preserve">регулирования цен в сфере теплоснабжения, энергетики, ЖКХ; </w:t>
      </w:r>
    </w:p>
    <w:p w:rsidR="008214B1" w:rsidRPr="009E4F31" w:rsidRDefault="008214B1" w:rsidP="009E4F3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9E4F31">
        <w:rPr>
          <w:rFonts w:ascii="Comic Sans MS" w:hAnsi="Comic Sans MS"/>
          <w:sz w:val="28"/>
          <w:szCs w:val="28"/>
        </w:rPr>
        <w:t>контроль за применением цен на регулируемые виды деятельности.</w:t>
      </w:r>
    </w:p>
    <w:p w:rsidR="008214B1" w:rsidRPr="009E4F31" w:rsidRDefault="008214B1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  <w:r w:rsidRPr="009E4F31">
        <w:rPr>
          <w:rFonts w:ascii="Comic Sans MS" w:hAnsi="Comic Sans MS"/>
          <w:b/>
          <w:color w:val="C00000"/>
          <w:sz w:val="28"/>
          <w:szCs w:val="28"/>
        </w:rPr>
        <w:t>в Службу по тарифам Иркутской области.</w:t>
      </w:r>
      <w:r w:rsidR="009E4F31"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 w:rsidRPr="008214B1">
        <w:rPr>
          <w:rFonts w:ascii="Comic Sans MS" w:hAnsi="Comic Sans MS"/>
          <w:sz w:val="28"/>
          <w:szCs w:val="28"/>
        </w:rPr>
        <w:t xml:space="preserve"> Адрес: </w:t>
      </w:r>
      <w:proofErr w:type="gramStart"/>
      <w:r w:rsidRPr="009E4F31">
        <w:rPr>
          <w:rFonts w:ascii="Comic Sans MS" w:hAnsi="Comic Sans MS"/>
          <w:b/>
          <w:sz w:val="28"/>
          <w:szCs w:val="28"/>
        </w:rPr>
        <w:t>664025,  г.</w:t>
      </w:r>
      <w:proofErr w:type="gramEnd"/>
      <w:r w:rsidRPr="009E4F31">
        <w:rPr>
          <w:rFonts w:ascii="Comic Sans MS" w:hAnsi="Comic Sans MS"/>
          <w:b/>
          <w:sz w:val="28"/>
          <w:szCs w:val="28"/>
        </w:rPr>
        <w:t xml:space="preserve"> Иркутск, ул. Марата, 31</w:t>
      </w:r>
    </w:p>
    <w:p w:rsidR="008214B1" w:rsidRPr="009E4F31" w:rsidRDefault="008214B1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color w:val="0000FF"/>
          <w:sz w:val="28"/>
          <w:szCs w:val="28"/>
          <w:u w:val="single"/>
        </w:rPr>
      </w:pPr>
      <w:r w:rsidRPr="008214B1">
        <w:rPr>
          <w:rFonts w:ascii="Comic Sans MS" w:hAnsi="Comic Sans MS"/>
          <w:sz w:val="28"/>
          <w:szCs w:val="28"/>
        </w:rPr>
        <w:t xml:space="preserve">Для корреспонденции (писем): </w:t>
      </w:r>
      <w:r w:rsidRPr="009E4F31">
        <w:rPr>
          <w:rFonts w:ascii="Comic Sans MS" w:hAnsi="Comic Sans MS"/>
          <w:b/>
          <w:sz w:val="28"/>
          <w:szCs w:val="28"/>
        </w:rPr>
        <w:t>664027, г. Иркутск, ул. Ленина, 1а. Тел. (3952) 24-06-62</w:t>
      </w:r>
      <w:r w:rsidR="009E4F31">
        <w:rPr>
          <w:rFonts w:ascii="Comic Sans MS" w:hAnsi="Comic Sans MS"/>
          <w:b/>
          <w:sz w:val="28"/>
          <w:szCs w:val="28"/>
        </w:rPr>
        <w:t xml:space="preserve">. </w:t>
      </w:r>
      <w:r w:rsidRPr="008214B1">
        <w:rPr>
          <w:rFonts w:ascii="Comic Sans MS" w:hAnsi="Comic Sans MS"/>
          <w:sz w:val="28"/>
          <w:szCs w:val="28"/>
        </w:rPr>
        <w:t xml:space="preserve">Адрес электронной почты: </w:t>
      </w:r>
      <w:r w:rsidRPr="009E4F31">
        <w:rPr>
          <w:rFonts w:ascii="Comic Sans MS" w:hAnsi="Comic Sans MS"/>
          <w:b/>
          <w:color w:val="0000FF"/>
          <w:sz w:val="28"/>
          <w:szCs w:val="28"/>
          <w:u w:val="single"/>
        </w:rPr>
        <w:t>sti@govirk.ru</w:t>
      </w:r>
    </w:p>
    <w:p w:rsidR="008214B1" w:rsidRPr="009E4F31" w:rsidRDefault="008214B1" w:rsidP="009E4F3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hanging="720"/>
        <w:jc w:val="both"/>
        <w:rPr>
          <w:rFonts w:ascii="Comic Sans MS" w:hAnsi="Comic Sans MS"/>
          <w:sz w:val="28"/>
          <w:szCs w:val="28"/>
        </w:rPr>
      </w:pPr>
      <w:r w:rsidRPr="009E4F31">
        <w:rPr>
          <w:rFonts w:ascii="Comic Sans MS" w:hAnsi="Comic Sans MS"/>
          <w:sz w:val="28"/>
          <w:szCs w:val="28"/>
        </w:rPr>
        <w:t>нарушен порядок установления тарифа;</w:t>
      </w:r>
    </w:p>
    <w:p w:rsidR="008214B1" w:rsidRPr="009E4F31" w:rsidRDefault="008214B1" w:rsidP="009E4F31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hanging="720"/>
        <w:jc w:val="both"/>
        <w:rPr>
          <w:rFonts w:ascii="Comic Sans MS" w:hAnsi="Comic Sans MS"/>
          <w:sz w:val="28"/>
          <w:szCs w:val="28"/>
        </w:rPr>
      </w:pPr>
      <w:r w:rsidRPr="009E4F31">
        <w:rPr>
          <w:rFonts w:ascii="Comic Sans MS" w:hAnsi="Comic Sans MS"/>
          <w:sz w:val="28"/>
          <w:szCs w:val="28"/>
        </w:rPr>
        <w:t>превышен предельный уровень тарифов</w:t>
      </w:r>
    </w:p>
    <w:p w:rsidR="008214B1" w:rsidRPr="009E4F31" w:rsidRDefault="00A87419" w:rsidP="008214B1">
      <w:pPr>
        <w:spacing w:after="0" w:line="240" w:lineRule="auto"/>
        <w:ind w:firstLine="709"/>
        <w:jc w:val="both"/>
        <w:rPr>
          <w:rFonts w:ascii="Comic Sans MS" w:hAnsi="Comic Sans MS"/>
          <w:b/>
          <w:color w:val="0000FF"/>
          <w:sz w:val="28"/>
          <w:szCs w:val="28"/>
          <w:u w:val="single"/>
        </w:rPr>
      </w:pPr>
      <w:r>
        <w:rPr>
          <w:rFonts w:ascii="Comic Sans MS" w:hAnsi="Comic Sans MS"/>
          <w:b/>
          <w:noProof/>
          <w:color w:val="0000CC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04928C2D" wp14:editId="05183E3E">
            <wp:simplePos x="0" y="0"/>
            <wp:positionH relativeFrom="column">
              <wp:posOffset>-5715</wp:posOffset>
            </wp:positionH>
            <wp:positionV relativeFrom="paragraph">
              <wp:posOffset>851535</wp:posOffset>
            </wp:positionV>
            <wp:extent cx="701167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37" y="21375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6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4B1" w:rsidRPr="009E4F31">
        <w:rPr>
          <w:rFonts w:ascii="Comic Sans MS" w:hAnsi="Comic Sans MS"/>
          <w:b/>
          <w:color w:val="C00000"/>
          <w:sz w:val="28"/>
          <w:szCs w:val="28"/>
        </w:rPr>
        <w:t>в Федеральную антимонопольную службу по Иркутской области.</w:t>
      </w:r>
      <w:r w:rsidR="009E4F31"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 w:rsidR="008214B1" w:rsidRPr="008214B1">
        <w:rPr>
          <w:rFonts w:ascii="Comic Sans MS" w:hAnsi="Comic Sans MS"/>
          <w:sz w:val="28"/>
          <w:szCs w:val="28"/>
        </w:rPr>
        <w:t xml:space="preserve">Адрес: </w:t>
      </w:r>
      <w:r w:rsidR="008214B1" w:rsidRPr="009E4F31">
        <w:rPr>
          <w:rFonts w:ascii="Comic Sans MS" w:hAnsi="Comic Sans MS"/>
          <w:b/>
          <w:sz w:val="28"/>
          <w:szCs w:val="28"/>
        </w:rPr>
        <w:t xml:space="preserve">664025 </w:t>
      </w:r>
      <w:proofErr w:type="spellStart"/>
      <w:r w:rsidR="008214B1" w:rsidRPr="009E4F31">
        <w:rPr>
          <w:rFonts w:ascii="Comic Sans MS" w:hAnsi="Comic Sans MS"/>
          <w:b/>
          <w:sz w:val="28"/>
          <w:szCs w:val="28"/>
        </w:rPr>
        <w:t>г.Иркутск</w:t>
      </w:r>
      <w:proofErr w:type="spellEnd"/>
      <w:r w:rsidR="008214B1" w:rsidRPr="009E4F31">
        <w:rPr>
          <w:rFonts w:ascii="Comic Sans MS" w:hAnsi="Comic Sans MS"/>
          <w:b/>
          <w:sz w:val="28"/>
          <w:szCs w:val="28"/>
        </w:rPr>
        <w:t xml:space="preserve"> ул. Российская, </w:t>
      </w:r>
      <w:proofErr w:type="gramStart"/>
      <w:r w:rsidR="008214B1" w:rsidRPr="009E4F31">
        <w:rPr>
          <w:rFonts w:ascii="Comic Sans MS" w:hAnsi="Comic Sans MS"/>
          <w:b/>
          <w:sz w:val="28"/>
          <w:szCs w:val="28"/>
        </w:rPr>
        <w:t>17,  тел.</w:t>
      </w:r>
      <w:proofErr w:type="gramEnd"/>
      <w:r w:rsidR="008214B1" w:rsidRPr="009E4F31">
        <w:rPr>
          <w:rFonts w:ascii="Comic Sans MS" w:hAnsi="Comic Sans MS"/>
          <w:b/>
          <w:sz w:val="28"/>
          <w:szCs w:val="28"/>
        </w:rPr>
        <w:t xml:space="preserve"> 8(3952) 24-32-31</w:t>
      </w:r>
      <w:r w:rsidR="009E4F31">
        <w:rPr>
          <w:rFonts w:ascii="Comic Sans MS" w:hAnsi="Comic Sans MS"/>
          <w:b/>
          <w:sz w:val="28"/>
          <w:szCs w:val="28"/>
        </w:rPr>
        <w:t xml:space="preserve">. </w:t>
      </w:r>
      <w:r w:rsidR="008214B1" w:rsidRPr="008214B1">
        <w:rPr>
          <w:rFonts w:ascii="Comic Sans MS" w:hAnsi="Comic Sans MS"/>
          <w:sz w:val="28"/>
          <w:szCs w:val="28"/>
        </w:rPr>
        <w:t xml:space="preserve">Адрес электронной почты: </w:t>
      </w:r>
      <w:r w:rsidR="008214B1" w:rsidRPr="009E4F31">
        <w:rPr>
          <w:rFonts w:ascii="Comic Sans MS" w:hAnsi="Comic Sans MS"/>
          <w:b/>
          <w:color w:val="0000FF"/>
          <w:sz w:val="28"/>
          <w:szCs w:val="28"/>
          <w:u w:val="single"/>
        </w:rPr>
        <w:t>to38@fas.gov.ru</w:t>
      </w:r>
    </w:p>
    <w:p w:rsidR="00007F16" w:rsidRPr="00E75C6A" w:rsidRDefault="00B438DD" w:rsidP="006E5A7A">
      <w:pPr>
        <w:ind w:firstLine="851"/>
        <w:jc w:val="center"/>
        <w:rPr>
          <w:rFonts w:ascii="Comic Sans MS" w:hAnsi="Comic Sans MS"/>
          <w:b/>
          <w:color w:val="0000FF"/>
          <w:sz w:val="28"/>
          <w:szCs w:val="28"/>
        </w:rPr>
      </w:pPr>
      <w:r>
        <w:rPr>
          <w:rFonts w:ascii="Comic Sans MS" w:hAnsi="Comic Sans MS"/>
          <w:b/>
          <w:color w:val="0000FF"/>
          <w:sz w:val="40"/>
          <w:szCs w:val="44"/>
        </w:rPr>
        <w:t>ЖКХ.   ВОПРОС - ОТВЕТ.</w:t>
      </w:r>
    </w:p>
    <w:p w:rsidR="00E75C6A" w:rsidRPr="00E75C6A" w:rsidRDefault="00E75C6A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C00000"/>
          <w:sz w:val="28"/>
          <w:szCs w:val="28"/>
        </w:rPr>
      </w:pPr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Имеет ли право управляющая компания отключить водоснабжение и отопление в квартире, если у меня имеется задолженность за 3 месяца по оплате жилищно-коммунальных услуг? </w:t>
      </w:r>
    </w:p>
    <w:p w:rsidR="00E75C6A" w:rsidRPr="00E75C6A" w:rsidRDefault="008C213E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7B0CE688" wp14:editId="38F4F108">
            <wp:simplePos x="0" y="0"/>
            <wp:positionH relativeFrom="column">
              <wp:posOffset>3798570</wp:posOffset>
            </wp:positionH>
            <wp:positionV relativeFrom="paragraph">
              <wp:posOffset>76200</wp:posOffset>
            </wp:positionV>
            <wp:extent cx="3305810" cy="1990725"/>
            <wp:effectExtent l="0" t="0" r="8890" b="9525"/>
            <wp:wrapTight wrapText="bothSides">
              <wp:wrapPolygon edited="0">
                <wp:start x="0" y="0"/>
                <wp:lineTo x="0" y="21497"/>
                <wp:lineTo x="21534" y="21497"/>
                <wp:lineTo x="215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6A" w:rsidRPr="00E75C6A">
        <w:rPr>
          <w:rFonts w:ascii="Comic Sans MS" w:eastAsia="Calibri" w:hAnsi="Comic Sans MS" w:cs="Times New Roman"/>
          <w:b/>
          <w:sz w:val="28"/>
          <w:szCs w:val="28"/>
        </w:rPr>
        <w:t>Ответ:</w:t>
      </w:r>
      <w:r w:rsidR="00E75C6A" w:rsidRPr="00E75C6A">
        <w:rPr>
          <w:rFonts w:ascii="Comic Sans MS" w:eastAsia="Calibri" w:hAnsi="Comic Sans MS" w:cs="Times New Roman"/>
          <w:sz w:val="28"/>
          <w:szCs w:val="28"/>
        </w:rPr>
        <w:t xml:space="preserve"> При непогашении образовавшейся задолженности в течение установленного в предупреждении (уведомлении) срока исполнитель вправе приостановить предоставление коммунальной услуги, за исключением отопления, а в многоквартирных домах также за исключением холодного водоснабжения. </w:t>
      </w:r>
    </w:p>
    <w:p w:rsidR="00E75C6A" w:rsidRPr="00E75C6A" w:rsidRDefault="00E75C6A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C00000"/>
          <w:sz w:val="28"/>
          <w:szCs w:val="28"/>
        </w:rPr>
      </w:pPr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В квартире были </w:t>
      </w:r>
      <w:proofErr w:type="gramStart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>установлены  и</w:t>
      </w:r>
      <w:proofErr w:type="gramEnd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 зарегистрированы Управляющей компанией приборы учета горячего и холодного водоснабжения 15 июля. Однако в квитанции на оплату коммунальных услуг за </w:t>
      </w:r>
      <w:proofErr w:type="gramStart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>июль  выставлен</w:t>
      </w:r>
      <w:proofErr w:type="gramEnd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 счет за водоснабжение  по нормативу за весь месяц. Законно ли это?</w:t>
      </w:r>
    </w:p>
    <w:p w:rsidR="00E75C6A" w:rsidRPr="00E75C6A" w:rsidRDefault="00E75C6A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E75C6A">
        <w:rPr>
          <w:rFonts w:ascii="Comic Sans MS" w:eastAsia="Calibri" w:hAnsi="Comic Sans MS" w:cs="Times New Roman"/>
          <w:b/>
          <w:sz w:val="28"/>
          <w:szCs w:val="28"/>
        </w:rPr>
        <w:t>Ответ:</w:t>
      </w:r>
      <w:r w:rsidRPr="00E75C6A">
        <w:rPr>
          <w:rFonts w:ascii="Comic Sans MS" w:eastAsia="Calibri" w:hAnsi="Comic Sans MS" w:cs="Times New Roman"/>
          <w:sz w:val="28"/>
          <w:szCs w:val="28"/>
        </w:rPr>
        <w:t xml:space="preserve"> Исполнитель обязан приступить к осуществлению расчетов размера платы, исходя из его показаний - с 1-го числа месяца, следующего за месяцем ввода прибора учета в эксплуатацию. Таким образом, управляющая компания с </w:t>
      </w:r>
      <w:proofErr w:type="gramStart"/>
      <w:r w:rsidRPr="00E75C6A">
        <w:rPr>
          <w:rFonts w:ascii="Comic Sans MS" w:eastAsia="Calibri" w:hAnsi="Comic Sans MS" w:cs="Times New Roman"/>
          <w:sz w:val="28"/>
          <w:szCs w:val="28"/>
        </w:rPr>
        <w:t>августа  должна</w:t>
      </w:r>
      <w:proofErr w:type="gramEnd"/>
      <w:r w:rsidRPr="00E75C6A">
        <w:rPr>
          <w:rFonts w:ascii="Comic Sans MS" w:eastAsia="Calibri" w:hAnsi="Comic Sans MS" w:cs="Times New Roman"/>
          <w:sz w:val="28"/>
          <w:szCs w:val="28"/>
        </w:rPr>
        <w:t xml:space="preserve"> будет начислять плату по показаниям установленных  в квартире счетчиков. </w:t>
      </w:r>
    </w:p>
    <w:p w:rsidR="00E75C6A" w:rsidRPr="00E75C6A" w:rsidRDefault="00E953C2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C00000"/>
          <w:sz w:val="28"/>
          <w:szCs w:val="28"/>
        </w:rPr>
      </w:pPr>
      <w:r>
        <w:rPr>
          <w:rFonts w:ascii="Comic Sans MS" w:eastAsia="Calibri" w:hAnsi="Comic Sans MS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45C54623" wp14:editId="3C20971D">
            <wp:simplePos x="0" y="0"/>
            <wp:positionH relativeFrom="column">
              <wp:posOffset>139065</wp:posOffset>
            </wp:positionH>
            <wp:positionV relativeFrom="paragraph">
              <wp:posOffset>807720</wp:posOffset>
            </wp:positionV>
            <wp:extent cx="3539090" cy="2314575"/>
            <wp:effectExtent l="0" t="0" r="4445" b="0"/>
            <wp:wrapTight wrapText="bothSides">
              <wp:wrapPolygon edited="0">
                <wp:start x="0" y="0"/>
                <wp:lineTo x="0" y="21333"/>
                <wp:lineTo x="21511" y="21333"/>
                <wp:lineTo x="215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6A"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Несколько месяцев назад в квартире были установлены индивидуальные приборы учета </w:t>
      </w:r>
      <w:proofErr w:type="gramStart"/>
      <w:r w:rsidR="00E75C6A"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водоснабжения,   </w:t>
      </w:r>
      <w:proofErr w:type="gramEnd"/>
      <w:r w:rsidR="00E75C6A"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>сведения о показаниях передаются своевременно. Законно ли требование о доступе в квартиру представителей управляющей компании для проверки достоверности передаваемых мною данных?</w:t>
      </w:r>
    </w:p>
    <w:p w:rsidR="00E75C6A" w:rsidRPr="00E75C6A" w:rsidRDefault="00E75C6A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E75C6A">
        <w:rPr>
          <w:rFonts w:ascii="Comic Sans MS" w:eastAsia="Calibri" w:hAnsi="Comic Sans MS" w:cs="Times New Roman"/>
          <w:b/>
          <w:sz w:val="28"/>
          <w:szCs w:val="28"/>
        </w:rPr>
        <w:t>Ответ:</w:t>
      </w:r>
      <w:r w:rsidRPr="00E75C6A">
        <w:rPr>
          <w:rFonts w:ascii="Comic Sans MS" w:eastAsia="Calibri" w:hAnsi="Comic Sans MS" w:cs="Times New Roman"/>
          <w:sz w:val="28"/>
          <w:szCs w:val="28"/>
        </w:rPr>
        <w:t xml:space="preserve"> У исполнителя услуги есть право доступа в квартиру для снятия показаний индивидуальных, общих (квартирных), комнатных приборов учета, проверки их состояния, факта их наличия или отсутствия, а также достоверности переданных потребителем сведений. Потребитель обязан допускать исполнителя в занимаемое жилое помещение, однако, это должно осуществляться после предупреждения не позднее 14 дней до даты проведения </w:t>
      </w:r>
      <w:proofErr w:type="gramStart"/>
      <w:r w:rsidRPr="00E75C6A">
        <w:rPr>
          <w:rFonts w:ascii="Comic Sans MS" w:eastAsia="Calibri" w:hAnsi="Comic Sans MS" w:cs="Times New Roman"/>
          <w:sz w:val="28"/>
          <w:szCs w:val="28"/>
        </w:rPr>
        <w:t>проверки,  в</w:t>
      </w:r>
      <w:proofErr w:type="gramEnd"/>
      <w:r w:rsidRPr="00E75C6A">
        <w:rPr>
          <w:rFonts w:ascii="Comic Sans MS" w:eastAsia="Calibri" w:hAnsi="Comic Sans MS" w:cs="Times New Roman"/>
          <w:sz w:val="28"/>
          <w:szCs w:val="28"/>
        </w:rPr>
        <w:t xml:space="preserve"> заранее согласованное время, но не чаще 1 раза в 3 месяца. </w:t>
      </w:r>
    </w:p>
    <w:p w:rsidR="00E953C2" w:rsidRDefault="00E953C2" w:rsidP="00E953C2">
      <w:pPr>
        <w:ind w:firstLine="851"/>
        <w:jc w:val="center"/>
        <w:rPr>
          <w:rFonts w:ascii="Comic Sans MS" w:hAnsi="Comic Sans MS"/>
          <w:b/>
          <w:color w:val="0000FF"/>
          <w:sz w:val="40"/>
          <w:szCs w:val="44"/>
        </w:rPr>
      </w:pPr>
      <w:r>
        <w:rPr>
          <w:rFonts w:ascii="Comic Sans MS" w:hAnsi="Comic Sans MS"/>
          <w:b/>
          <w:color w:val="0000FF"/>
          <w:sz w:val="40"/>
          <w:szCs w:val="44"/>
        </w:rPr>
        <w:t>ЖКХ.   ВОПРОС - ОТВЕТ.</w:t>
      </w:r>
    </w:p>
    <w:p w:rsidR="008C213E" w:rsidRPr="008C213E" w:rsidRDefault="008C213E" w:rsidP="008C21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C00000"/>
          <w:sz w:val="28"/>
          <w:szCs w:val="28"/>
        </w:rPr>
      </w:pPr>
      <w:r w:rsidRPr="008C213E">
        <w:rPr>
          <w:rFonts w:ascii="Comic Sans MS" w:eastAsia="Calibri" w:hAnsi="Comic Sans MS" w:cs="Times New Roman"/>
          <w:b/>
          <w:color w:val="C00000"/>
          <w:sz w:val="28"/>
          <w:szCs w:val="28"/>
        </w:rPr>
        <w:t>Я проживаю на первом этаже. Могу ли я отказаться от платы за пользование лифтом?</w:t>
      </w:r>
    </w:p>
    <w:p w:rsidR="008C213E" w:rsidRPr="008C213E" w:rsidRDefault="0068651B" w:rsidP="008C21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09CE9AF5" wp14:editId="561B5968">
            <wp:simplePos x="0" y="0"/>
            <wp:positionH relativeFrom="column">
              <wp:posOffset>2345690</wp:posOffset>
            </wp:positionH>
            <wp:positionV relativeFrom="paragraph">
              <wp:posOffset>285750</wp:posOffset>
            </wp:positionV>
            <wp:extent cx="4548505" cy="2981325"/>
            <wp:effectExtent l="0" t="0" r="4445" b="952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13E" w:rsidRPr="008C213E">
        <w:rPr>
          <w:rFonts w:ascii="Comic Sans MS" w:eastAsia="Calibri" w:hAnsi="Comic Sans MS" w:cs="Times New Roman"/>
          <w:b/>
          <w:sz w:val="28"/>
          <w:szCs w:val="28"/>
        </w:rPr>
        <w:t xml:space="preserve">Ответ: </w:t>
      </w:r>
      <w:r w:rsidR="008C213E" w:rsidRPr="008C213E">
        <w:rPr>
          <w:rFonts w:ascii="Comic Sans MS" w:eastAsia="Calibri" w:hAnsi="Comic Sans MS" w:cs="Times New Roman"/>
          <w:sz w:val="28"/>
          <w:szCs w:val="28"/>
        </w:rPr>
        <w:t>Нет, отказаться нельзя. Наниматели и собственники обязаны вносить плату за содержание и текущий ремонт общего имущества в многоквартирном доме независимо от факта пользования этим имуществом</w:t>
      </w:r>
    </w:p>
    <w:p w:rsidR="00E75C6A" w:rsidRPr="00E75C6A" w:rsidRDefault="00E75C6A" w:rsidP="008C21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C00000"/>
          <w:sz w:val="28"/>
          <w:szCs w:val="28"/>
        </w:rPr>
      </w:pPr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Я являюсь собственником </w:t>
      </w:r>
      <w:proofErr w:type="spellStart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>машиноместа</w:t>
      </w:r>
      <w:proofErr w:type="spellEnd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 на подземной </w:t>
      </w:r>
      <w:proofErr w:type="gramStart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>автостоянке .</w:t>
      </w:r>
      <w:proofErr w:type="gramEnd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  В свидетельстве о </w:t>
      </w:r>
      <w:proofErr w:type="spellStart"/>
      <w:proofErr w:type="gramStart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>гос.регистрации</w:t>
      </w:r>
      <w:proofErr w:type="spellEnd"/>
      <w:proofErr w:type="gramEnd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 собственности адрес автостоянки  (местонахождение) - это адрес жилого многоквартирного дома, под которым  она  расположена.  Должен ли собственник </w:t>
      </w:r>
      <w:proofErr w:type="spellStart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>машиноместа</w:t>
      </w:r>
      <w:proofErr w:type="spellEnd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 уплачивать взносы на капитальный ремонт данного дома?</w:t>
      </w:r>
    </w:p>
    <w:p w:rsidR="00E75C6A" w:rsidRPr="00E75C6A" w:rsidRDefault="00E75C6A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E75C6A">
        <w:rPr>
          <w:rFonts w:ascii="Comic Sans MS" w:eastAsia="Calibri" w:hAnsi="Comic Sans MS" w:cs="Times New Roman"/>
          <w:b/>
          <w:sz w:val="28"/>
          <w:szCs w:val="28"/>
        </w:rPr>
        <w:t>Ответ:</w:t>
      </w:r>
      <w:r w:rsidRPr="00E75C6A">
        <w:rPr>
          <w:rFonts w:ascii="Comic Sans MS" w:eastAsia="Calibri" w:hAnsi="Comic Sans MS" w:cs="Times New Roman"/>
          <w:sz w:val="28"/>
          <w:szCs w:val="28"/>
        </w:rPr>
        <w:t xml:space="preserve"> Обязанность уплачивать ежемесячные взносы на капитальный ремонт распространяется на всех собственников жилых и нежилых помещений - на граждан, юридических лиц, муниципальные и государственные органы власти, с момента возникновения права собственности на помещения в многоквартирном доме </w:t>
      </w:r>
    </w:p>
    <w:p w:rsidR="00E75C6A" w:rsidRPr="00E75C6A" w:rsidRDefault="00E75C6A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b/>
          <w:color w:val="C00000"/>
          <w:sz w:val="28"/>
          <w:szCs w:val="28"/>
        </w:rPr>
      </w:pPr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Законно ли начисление пени при несвоевременной оплате коммунальных услуг?  ТСЖ, </w:t>
      </w:r>
      <w:proofErr w:type="gramStart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>при  образовании</w:t>
      </w:r>
      <w:proofErr w:type="gramEnd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 долга,  не начисляло собственникам помещений пени за жилищные и коммунальные услуги. Но при подаче </w:t>
      </w:r>
      <w:proofErr w:type="gramStart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>иска  в</w:t>
      </w:r>
      <w:proofErr w:type="gramEnd"/>
      <w:r w:rsidRPr="00E75C6A">
        <w:rPr>
          <w:rFonts w:ascii="Comic Sans MS" w:eastAsia="Calibri" w:hAnsi="Comic Sans MS" w:cs="Times New Roman"/>
          <w:b/>
          <w:color w:val="C00000"/>
          <w:sz w:val="28"/>
          <w:szCs w:val="28"/>
        </w:rPr>
        <w:t xml:space="preserve"> суд, пени  были начислены. Может ли суд отменить это?</w:t>
      </w:r>
    </w:p>
    <w:p w:rsidR="00E75C6A" w:rsidRDefault="00E75C6A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  <w:r w:rsidRPr="00E75C6A">
        <w:rPr>
          <w:rFonts w:ascii="Comic Sans MS" w:eastAsia="Calibri" w:hAnsi="Comic Sans MS" w:cs="Times New Roman"/>
          <w:b/>
          <w:sz w:val="28"/>
          <w:szCs w:val="28"/>
        </w:rPr>
        <w:t>Ответ:</w:t>
      </w:r>
      <w:r w:rsidRPr="00E75C6A">
        <w:rPr>
          <w:rFonts w:ascii="Comic Sans MS" w:eastAsia="Calibri" w:hAnsi="Comic Sans MS" w:cs="Times New Roman"/>
          <w:sz w:val="28"/>
          <w:szCs w:val="28"/>
        </w:rPr>
        <w:t xml:space="preserve"> Если Вы нарушаете сроки оплаты, то начисление пени правомерно. Лица, несвоевременно и (или) не полностью внесшие плату за жилое помещение и коммунальные услуги (должники), обязаны уплатить кредитору пени в размере одной трехсотой ставки рефинансирования Центрального банка Российской Федерации, действующей на момент оплаты, от не выплаченных в срок сумм за каждый день просрочки начиная со следующего дня после наступления установленного срока оплаты по день ф</w:t>
      </w:r>
      <w:r w:rsidR="008C213E">
        <w:rPr>
          <w:rFonts w:ascii="Comic Sans MS" w:eastAsia="Calibri" w:hAnsi="Comic Sans MS" w:cs="Times New Roman"/>
          <w:sz w:val="28"/>
          <w:szCs w:val="28"/>
        </w:rPr>
        <w:t>актической выплаты включительно</w:t>
      </w:r>
      <w:r w:rsidRPr="00E75C6A">
        <w:rPr>
          <w:rFonts w:ascii="Comic Sans MS" w:eastAsia="Calibri" w:hAnsi="Comic Sans MS" w:cs="Times New Roman"/>
          <w:sz w:val="28"/>
          <w:szCs w:val="28"/>
        </w:rPr>
        <w:t>. Увеличение установленного размера не допускается. Размер пени может быть уменьшен судом в процессе рассмотрения дела.</w:t>
      </w:r>
    </w:p>
    <w:p w:rsidR="00C55427" w:rsidRDefault="00C55427" w:rsidP="00E75C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eastAsia="Calibri" w:hAnsi="Comic Sans MS" w:cs="Times New Roman"/>
          <w:sz w:val="28"/>
          <w:szCs w:val="28"/>
        </w:rPr>
      </w:pPr>
    </w:p>
    <w:p w:rsidR="00C55427" w:rsidRDefault="00C55427" w:rsidP="00C55427">
      <w:pPr>
        <w:spacing w:before="400" w:after="120" w:line="240" w:lineRule="auto"/>
        <w:jc w:val="center"/>
        <w:outlineLvl w:val="0"/>
        <w:rPr>
          <w:rFonts w:ascii="Comic Sans MS" w:hAnsi="Comic Sans MS"/>
          <w:b/>
          <w:color w:val="0000CC"/>
          <w:sz w:val="40"/>
          <w:szCs w:val="40"/>
        </w:rPr>
      </w:pPr>
      <w:r w:rsidRPr="00C55427">
        <w:rPr>
          <w:rFonts w:ascii="Comic Sans MS" w:hAnsi="Comic Sans MS"/>
          <w:b/>
          <w:color w:val="0000CC"/>
          <w:sz w:val="40"/>
          <w:szCs w:val="40"/>
        </w:rPr>
        <w:t xml:space="preserve">ОБЖАЛОВАНИЕ </w:t>
      </w:r>
      <w:r>
        <w:rPr>
          <w:rFonts w:ascii="Comic Sans MS" w:hAnsi="Comic Sans MS"/>
          <w:b/>
          <w:color w:val="0000CC"/>
          <w:sz w:val="40"/>
          <w:szCs w:val="40"/>
        </w:rPr>
        <w:t>СУДЕБНОГО ПРИКАЗА О ВЗЫСКАНИИ ЗАДОЛЖЕННОСТИ ПО УСЛУГАМ ЖКХ</w:t>
      </w:r>
    </w:p>
    <w:p w:rsidR="00C55427" w:rsidRPr="00C55427" w:rsidRDefault="00C55427" w:rsidP="00C55427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</w:pPr>
    </w:p>
    <w:p w:rsidR="00C55427" w:rsidRPr="00F7289C" w:rsidRDefault="00C55427" w:rsidP="00C55427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</w:pPr>
      <w:r w:rsidRPr="00C55427">
        <w:rPr>
          <w:rFonts w:ascii="Comic Sans MS" w:eastAsia="Times New Roman" w:hAnsi="Comic Sans MS" w:cs="Times New Roman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90B7503" wp14:editId="4794F8DD">
            <wp:simplePos x="0" y="0"/>
            <wp:positionH relativeFrom="column">
              <wp:posOffset>110490</wp:posOffset>
            </wp:positionH>
            <wp:positionV relativeFrom="paragraph">
              <wp:posOffset>104140</wp:posOffset>
            </wp:positionV>
            <wp:extent cx="1876425" cy="1876425"/>
            <wp:effectExtent l="0" t="0" r="9525" b="9525"/>
            <wp:wrapSquare wrapText="bothSides"/>
            <wp:docPr id="7" name="Рисунок 7" descr="C:\Users\user\Desktop\Downloads\Дизайн 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wnloads\Дизайн 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427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Что делать потребителю (должнику) в случае, если процессуальный срок для подачи возражений по судебному приказу пропущен</w:t>
      </w:r>
    </w:p>
    <w:p w:rsidR="00C55427" w:rsidRPr="006265B3" w:rsidRDefault="00C55427" w:rsidP="00C55427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В случае </w:t>
      </w:r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 xml:space="preserve">пропуска десятидневного срока </w:t>
      </w: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для предъявления возражений относительно исполнения судебного приказа, </w:t>
      </w:r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 xml:space="preserve">должник вправе представить свои возражения относительно исполнения судебного приказа и за пределами указанного срока. </w:t>
      </w: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Для этого необходимо обосновать невозможность представления возражений в установленный срок по не зависящим от него причинам.</w:t>
      </w:r>
    </w:p>
    <w:p w:rsidR="00C55427" w:rsidRPr="006265B3" w:rsidRDefault="00C55427" w:rsidP="00C55427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</w:pPr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>В качестве уважительных причин</w:t>
      </w: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 для восстановления процессуального срока, суды принимают во внимание: </w:t>
      </w:r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>нахождение лица в командировке, в медицинском учреждении и т.д.</w:t>
      </w:r>
    </w:p>
    <w:p w:rsidR="00C55427" w:rsidRDefault="00C55427" w:rsidP="00C55427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bCs/>
          <w:color w:val="333333"/>
          <w:sz w:val="32"/>
          <w:szCs w:val="32"/>
          <w:lang w:eastAsia="ru-RU"/>
        </w:rPr>
      </w:pPr>
    </w:p>
    <w:p w:rsidR="00C55427" w:rsidRPr="00C55427" w:rsidRDefault="00C55427" w:rsidP="00C55427">
      <w:pPr>
        <w:spacing w:after="0" w:line="240" w:lineRule="auto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</w:pPr>
      <w:r w:rsidRPr="00C55427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720D7142" wp14:editId="08BEDE4D">
            <wp:simplePos x="0" y="0"/>
            <wp:positionH relativeFrom="column">
              <wp:posOffset>4606290</wp:posOffset>
            </wp:positionH>
            <wp:positionV relativeFrom="paragraph">
              <wp:posOffset>90805</wp:posOffset>
            </wp:positionV>
            <wp:extent cx="2352675" cy="2352675"/>
            <wp:effectExtent l="0" t="0" r="9525" b="9525"/>
            <wp:wrapSquare wrapText="bothSides"/>
            <wp:docPr id="8" name="Рисунок 8" descr="C:\Users\user\Desktop\Downloads\Дизайн 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wnloads\Дизайн 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427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Общий порядок обжалования судебного приказа о взыскании задолженности по услугам ЖКХ. Сроки </w:t>
      </w:r>
    </w:p>
    <w:p w:rsidR="00C55427" w:rsidRPr="0042089B" w:rsidRDefault="00C55427" w:rsidP="00C55427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42089B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В соответствии </w:t>
      </w:r>
      <w:r w:rsidRPr="000965B1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со ст. 128 ГПК </w:t>
      </w:r>
      <w:r w:rsidRPr="0042089B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РФ судья в</w:t>
      </w:r>
      <w:r w:rsidRPr="0042089B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 xml:space="preserve"> пятидневный срок </w:t>
      </w:r>
      <w:r w:rsidRPr="0042089B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со дня вынесения судебного приказа</w:t>
      </w:r>
      <w:r w:rsidRPr="0042089B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 xml:space="preserve"> высылает копию судебного приказа должнику</w:t>
      </w:r>
      <w:r w:rsidRPr="0042089B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, который </w:t>
      </w:r>
      <w:r w:rsidRPr="0042089B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>в течение десяти дней</w:t>
      </w:r>
      <w:r w:rsidRPr="0042089B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 </w:t>
      </w:r>
      <w:r w:rsidRPr="0042089B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>со дня получения приказа имеет право представить возражения</w:t>
      </w:r>
      <w:r w:rsidRPr="0042089B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 относительно его исполнения.</w:t>
      </w:r>
    </w:p>
    <w:p w:rsidR="00C55427" w:rsidRPr="0042089B" w:rsidRDefault="00C55427" w:rsidP="00C55427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42089B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Для этого должнику достаточно направить в суд по месту вынесения судебного приказа, свои возражения, в установленный законом срок (в качестве подтверждения, может считаться почтовая отметка на штемпеле конверта). </w:t>
      </w:r>
    </w:p>
    <w:p w:rsidR="00C55427" w:rsidRPr="0042089B" w:rsidRDefault="00C55427" w:rsidP="00C55427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42089B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В случае получения возражений относительно судебного приказа, судья отменяет ранее вынесенный приказ без каких-либо разбирательств. </w:t>
      </w:r>
    </w:p>
    <w:p w:rsidR="00C55427" w:rsidRPr="00C55427" w:rsidRDefault="00C55427" w:rsidP="00C55427">
      <w:pPr>
        <w:spacing w:after="0"/>
        <w:ind w:firstLine="567"/>
        <w:jc w:val="both"/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</w:pPr>
      <w:r w:rsidRPr="0042089B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В дальнейшем, взыскатель вправе снова обратиться в суд, но уже в порядке искового производства с участием всех сторон и с исследованием доказательств по делу.</w:t>
      </w:r>
    </w:p>
    <w:p w:rsidR="00C55427" w:rsidRPr="00C55427" w:rsidRDefault="00C55427" w:rsidP="00C55427">
      <w:pPr>
        <w:spacing w:after="0"/>
        <w:jc w:val="both"/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</w:pPr>
    </w:p>
    <w:p w:rsidR="00C55427" w:rsidRPr="00C55427" w:rsidRDefault="00C55427" w:rsidP="00C55427">
      <w:pPr>
        <w:spacing w:after="0"/>
        <w:jc w:val="both"/>
        <w:rPr>
          <w:rFonts w:ascii="Comic Sans MS" w:hAnsi="Comic Sans MS" w:cs="Times New Roman"/>
          <w:sz w:val="28"/>
          <w:szCs w:val="28"/>
          <w:lang w:eastAsia="ru-RU"/>
        </w:rPr>
      </w:pPr>
    </w:p>
    <w:p w:rsidR="00C55427" w:rsidRDefault="00C55427" w:rsidP="00C55427">
      <w:pPr>
        <w:spacing w:after="0" w:line="240" w:lineRule="auto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</w:pPr>
    </w:p>
    <w:p w:rsidR="00C55427" w:rsidRDefault="00C55427" w:rsidP="00C55427">
      <w:pPr>
        <w:spacing w:before="400" w:after="120" w:line="240" w:lineRule="auto"/>
        <w:jc w:val="center"/>
        <w:outlineLvl w:val="0"/>
        <w:rPr>
          <w:rFonts w:ascii="Comic Sans MS" w:hAnsi="Comic Sans MS"/>
          <w:b/>
          <w:color w:val="0000CC"/>
          <w:sz w:val="40"/>
          <w:szCs w:val="40"/>
        </w:rPr>
      </w:pPr>
      <w:r w:rsidRPr="00C55427">
        <w:rPr>
          <w:rFonts w:ascii="Comic Sans MS" w:hAnsi="Comic Sans MS"/>
          <w:b/>
          <w:color w:val="0000CC"/>
          <w:sz w:val="40"/>
          <w:szCs w:val="40"/>
        </w:rPr>
        <w:t xml:space="preserve">ОБЖАЛОВАНИЕ </w:t>
      </w:r>
      <w:r>
        <w:rPr>
          <w:rFonts w:ascii="Comic Sans MS" w:hAnsi="Comic Sans MS"/>
          <w:b/>
          <w:color w:val="0000CC"/>
          <w:sz w:val="40"/>
          <w:szCs w:val="40"/>
        </w:rPr>
        <w:t>СУДЕБНОГО ПРИКАЗА О ВЗЫСКАНИИ ЗАДОЛЖЕННОСТИ ПО УСЛУГАМ ЖКХ</w:t>
      </w:r>
    </w:p>
    <w:p w:rsidR="00C55427" w:rsidRDefault="00C55427" w:rsidP="00C55427">
      <w:pPr>
        <w:spacing w:after="0" w:line="240" w:lineRule="auto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</w:pPr>
    </w:p>
    <w:p w:rsidR="00C55427" w:rsidRPr="00C55427" w:rsidRDefault="00C55427" w:rsidP="00C55427">
      <w:pPr>
        <w:spacing w:after="0" w:line="240" w:lineRule="auto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</w:pPr>
      <w:r w:rsidRPr="00C55427">
        <w:rPr>
          <w:rFonts w:ascii="Comic Sans MS" w:eastAsia="Times New Roman" w:hAnsi="Comic Sans MS" w:cs="Times New Roman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ADB9198" wp14:editId="646D4909">
            <wp:simplePos x="0" y="0"/>
            <wp:positionH relativeFrom="column">
              <wp:posOffset>148590</wp:posOffset>
            </wp:positionH>
            <wp:positionV relativeFrom="paragraph">
              <wp:posOffset>363220</wp:posOffset>
            </wp:positionV>
            <wp:extent cx="1905000" cy="1905000"/>
            <wp:effectExtent l="0" t="0" r="0" b="0"/>
            <wp:wrapSquare wrapText="bothSides"/>
            <wp:docPr id="9" name="Рисунок 9" descr="C:\Users\user\Desktop\Downloads\Дизайн 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wnloads\Дизайн 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427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Что делать, если судебный приказ о взыскании задолженности вынесен по старому адресу</w:t>
      </w:r>
      <w:r w:rsidRPr="00C55427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.</w:t>
      </w:r>
    </w:p>
    <w:p w:rsidR="00C55427" w:rsidRDefault="00C55427" w:rsidP="00C55427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</w:pP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Возможна ситуация, когда на момент отправки приказа, потребитель был прописан по новому адресу, однако, приказ был отправлен по старому адресу. В таком случае, потребитель должен направить заявление в суд об отмене судебного приказа и документально подтвердить, что на момент принятия окончательного решения о выдаче приказа, он был прописан по новому адресу. Для ему этого необходимо получить справку о регистрации по месту жительства и приложить ее к заявлению об отмене приказа. Это послужит доказательством ненадлежащего извещения и возможной отмене судебного приказа.</w:t>
      </w:r>
    </w:p>
    <w:p w:rsidR="00C55427" w:rsidRPr="00C55427" w:rsidRDefault="00C55427" w:rsidP="00C55427">
      <w:pPr>
        <w:spacing w:after="0"/>
        <w:ind w:firstLine="567"/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C55427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ru-RU"/>
        </w:rPr>
        <w:drawing>
          <wp:anchor distT="0" distB="0" distL="114300" distR="114300" simplePos="0" relativeHeight="251657216" behindDoc="1" locked="0" layoutInCell="1" allowOverlap="1" wp14:anchorId="648C5F67" wp14:editId="7834D625">
            <wp:simplePos x="0" y="0"/>
            <wp:positionH relativeFrom="column">
              <wp:posOffset>4987290</wp:posOffset>
            </wp:positionH>
            <wp:positionV relativeFrom="paragraph">
              <wp:posOffset>303530</wp:posOffset>
            </wp:positionV>
            <wp:extent cx="17621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10" name="Рисунок 10" descr="C:\Users\user\Desktop\Downloads\Дизайн 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wnloads\Дизайн 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427">
        <w:rPr>
          <w:rFonts w:ascii="Comic Sans MS" w:hAnsi="Comic Sans MS"/>
          <w:b/>
          <w:color w:val="C00000"/>
          <w:sz w:val="28"/>
          <w:szCs w:val="28"/>
        </w:rPr>
        <w:t>Возможно ли вынесение судебного приказа о взыскании задолженности по услугам ЖКХ в отсутствии должника?</w:t>
      </w:r>
    </w:p>
    <w:p w:rsidR="00C55427" w:rsidRPr="006265B3" w:rsidRDefault="00C55427" w:rsidP="00C55427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333333"/>
          <w:sz w:val="28"/>
          <w:szCs w:val="28"/>
          <w:lang w:val="en-US" w:eastAsia="ru-RU"/>
        </w:rPr>
        <w:t>C</w:t>
      </w:r>
      <w:proofErr w:type="spellStart"/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удебный</w:t>
      </w:r>
      <w:proofErr w:type="spellEnd"/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 приказ о взыскании задолженности по оплате услу</w:t>
      </w:r>
      <w:bookmarkStart w:id="0" w:name="_GoBack"/>
      <w:bookmarkEnd w:id="0"/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г ЖКХ, выносится судьей единолично, на основании заявления о взыскании задолженности, в соответствии </w:t>
      </w:r>
      <w:r w:rsidRPr="000965B1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со ст. 122 </w:t>
      </w: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ГПК РФ.</w:t>
      </w:r>
    </w:p>
    <w:p w:rsidR="00C55427" w:rsidRPr="006265B3" w:rsidRDefault="00C55427" w:rsidP="00C55427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На практике</w:t>
      </w: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 управляющие и </w:t>
      </w:r>
      <w:proofErr w:type="spellStart"/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энергосбытовые</w:t>
      </w:r>
      <w:proofErr w:type="spellEnd"/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 компании обращаются в суд о взыскании задолженности </w:t>
      </w:r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>по месту регистрации должника.</w:t>
      </w:r>
    </w:p>
    <w:p w:rsidR="00C55427" w:rsidRPr="00C55427" w:rsidRDefault="00C55427" w:rsidP="00C55427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noProof/>
          <w:color w:val="333333"/>
          <w:sz w:val="18"/>
          <w:szCs w:val="18"/>
          <w:lang w:eastAsia="ru-RU"/>
        </w:rPr>
      </w:pP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Согласно ГК РФ, </w:t>
      </w:r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 xml:space="preserve">юридически значимое сообщение, </w:t>
      </w: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адресованное гражданину, </w:t>
      </w:r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 xml:space="preserve">должно быть направлено по адресу его регистрации по месту жительства </w:t>
      </w: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или пребывания</w:t>
      </w:r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 xml:space="preserve"> либо по адресу, который гражданин указал сам </w:t>
      </w: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(например, </w:t>
      </w:r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>в тексте договора</w:t>
      </w: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>), либо его представителю.</w:t>
      </w:r>
      <w:r w:rsidRPr="00405C1D">
        <w:rPr>
          <w:rFonts w:ascii="Times New Roman" w:eastAsia="Times New Roman" w:hAnsi="Times New Roman" w:cs="Times New Roman"/>
          <w:noProof/>
          <w:color w:val="333333"/>
          <w:sz w:val="18"/>
          <w:szCs w:val="18"/>
          <w:lang w:eastAsia="ru-RU"/>
        </w:rPr>
        <w:t xml:space="preserve"> </w:t>
      </w:r>
    </w:p>
    <w:p w:rsidR="00C55427" w:rsidRPr="000965B1" w:rsidRDefault="00C55427" w:rsidP="00C55427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noProof/>
          <w:color w:val="333333"/>
          <w:sz w:val="18"/>
          <w:szCs w:val="18"/>
          <w:lang w:eastAsia="ru-RU"/>
        </w:rPr>
      </w:pPr>
    </w:p>
    <w:p w:rsidR="00C55427" w:rsidRPr="00C55427" w:rsidRDefault="00C55427" w:rsidP="00C55427">
      <w:pPr>
        <w:spacing w:after="0" w:line="240" w:lineRule="auto"/>
        <w:ind w:firstLine="567"/>
        <w:outlineLvl w:val="1"/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</w:pPr>
      <w:r w:rsidRPr="00C55427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Можно ли не платить за услуги ЖКХ, если в квартире никто проживает?</w:t>
      </w:r>
      <w:r w:rsidRPr="00C55427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ru-RU"/>
        </w:rPr>
        <w:t xml:space="preserve"> </w:t>
      </w:r>
    </w:p>
    <w:p w:rsidR="00C55427" w:rsidRPr="006265B3" w:rsidRDefault="00C55427" w:rsidP="00C55427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6265B3">
        <w:rPr>
          <w:rFonts w:ascii="Comic Sans MS" w:eastAsia="Times New Roman" w:hAnsi="Comic Sans MS" w:cs="Times New Roman"/>
          <w:color w:val="333333"/>
          <w:sz w:val="28"/>
          <w:szCs w:val="28"/>
          <w:lang w:eastAsia="ru-RU"/>
        </w:rPr>
        <w:t xml:space="preserve">Согласно действующему жилищному законодательству, обязанность по внесению платы за коммунальные услуги возникает с момента возникновения права собственности на помещение, в связи чем, </w:t>
      </w:r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 xml:space="preserve">неиспользование жилого помещения, не является основанием для освобождения от </w:t>
      </w:r>
      <w:proofErr w:type="gramStart"/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>уплаты  коммунальных</w:t>
      </w:r>
      <w:proofErr w:type="gramEnd"/>
      <w:r w:rsidRPr="006265B3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ru-RU"/>
        </w:rPr>
        <w:t xml:space="preserve"> платежей.</w:t>
      </w:r>
    </w:p>
    <w:p w:rsidR="00C55427" w:rsidRDefault="00C55427" w:rsidP="00C55427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</w:p>
    <w:p w:rsidR="00C55427" w:rsidRPr="00E75C6A" w:rsidRDefault="00C55427" w:rsidP="00C55427">
      <w:pPr>
        <w:spacing w:after="0" w:line="240" w:lineRule="auto"/>
        <w:jc w:val="both"/>
        <w:rPr>
          <w:rFonts w:ascii="Comic Sans MS" w:eastAsia="Calibri" w:hAnsi="Comic Sans MS" w:cs="Times New Roman"/>
          <w:color w:val="FF0000"/>
          <w:sz w:val="28"/>
          <w:szCs w:val="28"/>
        </w:rPr>
      </w:pPr>
      <w:r w:rsidRPr="00C55427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ru-RU"/>
        </w:rPr>
        <w:t>Напоминаем</w:t>
      </w:r>
      <w:r w:rsidRPr="00C55427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ru-RU"/>
        </w:rPr>
        <w:t>!</w:t>
      </w:r>
      <w:r w:rsidRPr="00C55427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ru-RU"/>
        </w:rPr>
        <w:t xml:space="preserve"> </w:t>
      </w:r>
      <w:r w:rsidRPr="00C55427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ru-RU"/>
        </w:rPr>
        <w:t>В</w:t>
      </w:r>
      <w:r w:rsidRPr="00C55427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ru-RU"/>
        </w:rPr>
        <w:t xml:space="preserve"> соответствии с п. 34 Правил предоставления коммунальных услуг, </w:t>
      </w:r>
      <w:r w:rsidRPr="00C55427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>потребитель обязан своевременно и в полном объеме вносить плату за коммунальные услуги</w:t>
      </w:r>
      <w:r w:rsidRPr="00C55427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ru-RU"/>
        </w:rPr>
        <w:t>.</w:t>
      </w:r>
    </w:p>
    <w:sectPr w:rsidR="00C55427" w:rsidRPr="00E75C6A" w:rsidSect="00556DB9">
      <w:pgSz w:w="11906" w:h="16838"/>
      <w:pgMar w:top="568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617"/>
    <w:multiLevelType w:val="hybridMultilevel"/>
    <w:tmpl w:val="311C6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3572E"/>
    <w:multiLevelType w:val="hybridMultilevel"/>
    <w:tmpl w:val="82149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70AB7"/>
    <w:multiLevelType w:val="hybridMultilevel"/>
    <w:tmpl w:val="0CB27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0573D"/>
    <w:multiLevelType w:val="hybridMultilevel"/>
    <w:tmpl w:val="1612E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73AB9"/>
    <w:multiLevelType w:val="hybridMultilevel"/>
    <w:tmpl w:val="ABDEE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D2CF3"/>
    <w:multiLevelType w:val="hybridMultilevel"/>
    <w:tmpl w:val="807CA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95402"/>
    <w:multiLevelType w:val="hybridMultilevel"/>
    <w:tmpl w:val="38B29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71650D"/>
    <w:multiLevelType w:val="hybridMultilevel"/>
    <w:tmpl w:val="F3DAA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9E34FA6"/>
    <w:multiLevelType w:val="hybridMultilevel"/>
    <w:tmpl w:val="9CA634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44F492F"/>
    <w:multiLevelType w:val="hybridMultilevel"/>
    <w:tmpl w:val="865278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C860630"/>
    <w:multiLevelType w:val="hybridMultilevel"/>
    <w:tmpl w:val="14F0A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4"/>
  </w:num>
  <w:num w:numId="10">
    <w:abstractNumId w:val="9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FE0"/>
    <w:rsid w:val="00007F16"/>
    <w:rsid w:val="00062209"/>
    <w:rsid w:val="000A7157"/>
    <w:rsid w:val="000F4028"/>
    <w:rsid w:val="00147FE0"/>
    <w:rsid w:val="001E500F"/>
    <w:rsid w:val="002414E1"/>
    <w:rsid w:val="002433D3"/>
    <w:rsid w:val="002747C7"/>
    <w:rsid w:val="002E5797"/>
    <w:rsid w:val="002F7497"/>
    <w:rsid w:val="00311FB5"/>
    <w:rsid w:val="003A55B9"/>
    <w:rsid w:val="003D7672"/>
    <w:rsid w:val="003F4B5C"/>
    <w:rsid w:val="0043611F"/>
    <w:rsid w:val="004A6E19"/>
    <w:rsid w:val="004A7501"/>
    <w:rsid w:val="004C3946"/>
    <w:rsid w:val="00500F9B"/>
    <w:rsid w:val="00556DB9"/>
    <w:rsid w:val="005801D4"/>
    <w:rsid w:val="005D073D"/>
    <w:rsid w:val="005E7821"/>
    <w:rsid w:val="0066489C"/>
    <w:rsid w:val="0068651B"/>
    <w:rsid w:val="006A031E"/>
    <w:rsid w:val="006B7698"/>
    <w:rsid w:val="006E5A7A"/>
    <w:rsid w:val="00707A08"/>
    <w:rsid w:val="00747C24"/>
    <w:rsid w:val="008214B1"/>
    <w:rsid w:val="008C213E"/>
    <w:rsid w:val="009273AA"/>
    <w:rsid w:val="009502A0"/>
    <w:rsid w:val="0098347F"/>
    <w:rsid w:val="009E1045"/>
    <w:rsid w:val="009E4F31"/>
    <w:rsid w:val="00A87419"/>
    <w:rsid w:val="00AD5E86"/>
    <w:rsid w:val="00B31E09"/>
    <w:rsid w:val="00B33238"/>
    <w:rsid w:val="00B4078D"/>
    <w:rsid w:val="00B438DD"/>
    <w:rsid w:val="00B74C6E"/>
    <w:rsid w:val="00BB3676"/>
    <w:rsid w:val="00BB3B76"/>
    <w:rsid w:val="00BC5D59"/>
    <w:rsid w:val="00BC5D7E"/>
    <w:rsid w:val="00BC7FED"/>
    <w:rsid w:val="00C17199"/>
    <w:rsid w:val="00C55427"/>
    <w:rsid w:val="00C57851"/>
    <w:rsid w:val="00CA0FD8"/>
    <w:rsid w:val="00D336C5"/>
    <w:rsid w:val="00D3675F"/>
    <w:rsid w:val="00D428E9"/>
    <w:rsid w:val="00DA7325"/>
    <w:rsid w:val="00DD27EC"/>
    <w:rsid w:val="00E13B99"/>
    <w:rsid w:val="00E61645"/>
    <w:rsid w:val="00E75C6A"/>
    <w:rsid w:val="00E953C2"/>
    <w:rsid w:val="00F24E82"/>
    <w:rsid w:val="00F35561"/>
    <w:rsid w:val="00F35823"/>
    <w:rsid w:val="00F431DE"/>
    <w:rsid w:val="00F61271"/>
    <w:rsid w:val="00F6217E"/>
    <w:rsid w:val="00F960D6"/>
    <w:rsid w:val="00FD54B7"/>
    <w:rsid w:val="00FE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49EB3"/>
  <w15:docId w15:val="{418585E5-F594-4836-A11F-0C45DEE58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4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F3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E579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E5A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6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2021-05-26T08:08:00Z</dcterms:created>
  <dcterms:modified xsi:type="dcterms:W3CDTF">2021-09-01T08:45:00Z</dcterms:modified>
</cp:coreProperties>
</file>